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79"/>
        <w:gridCol w:w="5031"/>
      </w:tblGrid>
      <w:tr w:rsidR="00834B3D">
        <w:trPr>
          <w:trHeight w:val="47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B3D" w:rsidRDefault="0026142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«Согласовано»</w:t>
            </w:r>
          </w:p>
          <w:p w:rsidR="00834B3D" w:rsidRDefault="0026142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охотничьего собаководства</w:t>
            </w:r>
          </w:p>
          <w:p w:rsidR="00834B3D" w:rsidRDefault="0026142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Росохотрыболовсоюз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4B3D" w:rsidRDefault="0026142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М.Г. Кузина _________________ </w:t>
            </w:r>
          </w:p>
          <w:p w:rsidR="00834B3D" w:rsidRDefault="0026142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____ » _______ 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B3D" w:rsidRDefault="0026142A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«Утверждаю» </w:t>
            </w:r>
          </w:p>
          <w:p w:rsidR="00834B3D" w:rsidRDefault="0026142A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РОО «КРООР» </w:t>
            </w:r>
          </w:p>
          <w:p w:rsidR="00834B3D" w:rsidRDefault="0026142A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В.Б.Хортив</w:t>
            </w:r>
            <w:proofErr w:type="spellEnd"/>
          </w:p>
          <w:p w:rsidR="00834B3D" w:rsidRDefault="0026142A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 </w:t>
            </w:r>
          </w:p>
          <w:p w:rsidR="00834B3D" w:rsidRDefault="0026142A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____ » _______ 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834B3D" w:rsidRDefault="00834B3D">
      <w:pPr>
        <w:spacing w:after="0" w:line="100" w:lineRule="atLeast"/>
        <w:rPr>
          <w:rFonts w:ascii="Times New Roman" w:hAnsi="Times New Roman" w:cs="Times New Roman"/>
        </w:rPr>
      </w:pP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М.П.                                                                                                                                                             М.П.          </w:t>
      </w:r>
    </w:p>
    <w:p w:rsidR="00834B3D" w:rsidRDefault="00834B3D">
      <w:pPr>
        <w:spacing w:after="0" w:line="100" w:lineRule="atLeast"/>
      </w:pPr>
    </w:p>
    <w:p w:rsidR="00834B3D" w:rsidRDefault="00834B3D">
      <w:pPr>
        <w:spacing w:after="0" w:line="100" w:lineRule="atLeast"/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</w:t>
      </w: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проведении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-Крымских Республиканских состязаний борзых собак по зайцу-русаку</w:t>
      </w: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19-22 ноября 2020 года</w:t>
      </w:r>
    </w:p>
    <w:p w:rsidR="00834B3D" w:rsidRDefault="00834B3D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834B3D" w:rsidRDefault="00834B3D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1.ОБЩИЕ ПОЛОЖЕНИЯ.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Название мероприятия «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-Крымские Республиканские состязания борзых собак по зайцу-русаку 2020 года». Далее по тексту «Состязания».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1.2. Це</w:t>
      </w:r>
      <w:r>
        <w:rPr>
          <w:rFonts w:ascii="Times New Roman" w:hAnsi="Times New Roman" w:cs="Times New Roman"/>
        </w:rPr>
        <w:t>ль Состязаний – оценка и сравнение рабочих каче</w:t>
      </w:r>
      <w:proofErr w:type="gramStart"/>
      <w:r>
        <w:rPr>
          <w:rFonts w:ascii="Times New Roman" w:hAnsi="Times New Roman" w:cs="Times New Roman"/>
        </w:rPr>
        <w:t>ств пл</w:t>
      </w:r>
      <w:proofErr w:type="gramEnd"/>
      <w:r>
        <w:rPr>
          <w:rFonts w:ascii="Times New Roman" w:hAnsi="Times New Roman" w:cs="Times New Roman"/>
        </w:rPr>
        <w:t xml:space="preserve">еменного поголовья борзых собак. 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proofErr w:type="gramStart"/>
      <w:r>
        <w:rPr>
          <w:rFonts w:ascii="Times New Roman" w:hAnsi="Times New Roman" w:cs="Times New Roman"/>
        </w:rPr>
        <w:t>Состязания проводятся в соответствии с действующими «Правилами проведения испытаний и состязаний охотничьих собак», утвержденными ЦС Ассоциации «</w:t>
      </w:r>
      <w:proofErr w:type="spellStart"/>
      <w:r>
        <w:rPr>
          <w:rFonts w:ascii="Times New Roman" w:hAnsi="Times New Roman" w:cs="Times New Roman"/>
        </w:rPr>
        <w:t>Росохотрыболовсоюз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от 23.05.2009г с изменениями и дополнениями согласно Постановлению ЦП РОРС №154 от 25.02.16 и «Правилами проведения испытаний борзых собак по вольному зверю», утвержденными Приказом ГУ охраны природы, заповедникам и охотничьему хозяйству МСХ СССР № 25 от </w:t>
      </w:r>
      <w:r>
        <w:rPr>
          <w:rFonts w:ascii="Times New Roman" w:hAnsi="Times New Roman" w:cs="Times New Roman"/>
        </w:rPr>
        <w:t>26.07.1972 (далее по тексту «Правила»), настоящего Положения</w:t>
      </w:r>
      <w:proofErr w:type="gramEnd"/>
      <w:r>
        <w:rPr>
          <w:rFonts w:ascii="Times New Roman" w:hAnsi="Times New Roman" w:cs="Times New Roman"/>
        </w:rPr>
        <w:t>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1.4. Место проведения – Крым, Черноморский р-он, с. Кировское, угодья закрепленные за РОО «КРООР».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1.5. Сроки проведения: с 19 по 22 ноября 2020 года.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1.6. Статус состязаний – личное первенст</w:t>
      </w:r>
      <w:r>
        <w:rPr>
          <w:rFonts w:ascii="Times New Roman" w:hAnsi="Times New Roman" w:cs="Times New Roman"/>
        </w:rPr>
        <w:t xml:space="preserve">во. </w:t>
      </w:r>
    </w:p>
    <w:p w:rsidR="00834B3D" w:rsidRDefault="00834B3D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 ОРГАНИЗАЦИЯ СОСТЯЗАНИЙ.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2.1. Проводящая организация Региональная Общественная Организация «Крымское Республиканское Общество охотников и рыболовов»</w:t>
      </w:r>
    </w:p>
    <w:p w:rsidR="00834B3D" w:rsidRDefault="0026142A">
      <w:pPr>
        <w:pStyle w:val="a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eastAsia="Calibri" w:hAnsi="Times New Roman" w:cs="Times New Roman"/>
        </w:rPr>
        <w:t>Для подготовки проведения состязаний и решения организационных вопросов, создается оргкомитет</w:t>
      </w:r>
      <w:r>
        <w:rPr>
          <w:rFonts w:ascii="Times New Roman" w:eastAsia="Calibri" w:hAnsi="Times New Roman" w:cs="Times New Roman"/>
        </w:rPr>
        <w:t xml:space="preserve"> в составе:</w:t>
      </w:r>
    </w:p>
    <w:p w:rsidR="00834B3D" w:rsidRDefault="0026142A">
      <w:pPr>
        <w:pStyle w:val="a8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Председатель оргкомитета – Матюшина Юлия Николаевна(+7978-782-06-32)</w:t>
      </w:r>
      <w:r>
        <w:rPr>
          <w:rFonts w:ascii="Times New Roman" w:hAnsi="Times New Roman" w:cs="Times New Roman"/>
        </w:rPr>
        <w:t>,</w:t>
      </w:r>
    </w:p>
    <w:p w:rsidR="00834B3D" w:rsidRDefault="0026142A">
      <w:pPr>
        <w:pStyle w:val="a8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Члены оргкомитета: </w:t>
      </w:r>
      <w:proofErr w:type="spellStart"/>
      <w:r>
        <w:rPr>
          <w:rFonts w:ascii="Times New Roman" w:hAnsi="Times New Roman" w:cs="Times New Roman"/>
        </w:rPr>
        <w:t>Турулин</w:t>
      </w:r>
      <w:proofErr w:type="spellEnd"/>
      <w:r>
        <w:rPr>
          <w:rFonts w:ascii="Times New Roman" w:hAnsi="Times New Roman" w:cs="Times New Roman"/>
        </w:rPr>
        <w:t xml:space="preserve"> Сергей Викторович(+7978-827-26-52), </w:t>
      </w:r>
      <w:proofErr w:type="spellStart"/>
      <w:r>
        <w:rPr>
          <w:rFonts w:ascii="Times New Roman" w:hAnsi="Times New Roman" w:cs="Times New Roman"/>
        </w:rPr>
        <w:t>Кисилёв</w:t>
      </w:r>
      <w:proofErr w:type="spellEnd"/>
      <w:r>
        <w:rPr>
          <w:rFonts w:ascii="Times New Roman" w:hAnsi="Times New Roman" w:cs="Times New Roman"/>
        </w:rPr>
        <w:t xml:space="preserve"> Алексей.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Для работы на состязании назначается экспертная комиссия в составе: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Председатель:       </w:t>
      </w: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Шлыкова</w:t>
      </w:r>
      <w:proofErr w:type="spellEnd"/>
      <w:r>
        <w:rPr>
          <w:rFonts w:ascii="Times New Roman" w:hAnsi="Times New Roman" w:cs="Times New Roman"/>
        </w:rPr>
        <w:t xml:space="preserve"> Ирина Михайловна, первая категория, Санкт-Петербург;   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Члены:                                 Попова Марина Викторовна, вторая категория, Волгоград;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bookmarkStart w:id="0" w:name="__DdeLink__849_330351317"/>
      <w:r>
        <w:rPr>
          <w:rFonts w:ascii="Times New Roman" w:hAnsi="Times New Roman" w:cs="Times New Roman"/>
        </w:rPr>
        <w:t>Попов</w:t>
      </w:r>
      <w:bookmarkEnd w:id="0"/>
      <w:r>
        <w:rPr>
          <w:rFonts w:ascii="Times New Roman" w:hAnsi="Times New Roman" w:cs="Times New Roman"/>
        </w:rPr>
        <w:t xml:space="preserve"> Дмитрий Анатольевич, третья категория, Волгоград.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При непредвиденных обстоятельствах возможна замена эксперта на эксперта соответствующей рангу мероприятия категории и не являющимся участником состязаний. Решение об изменении состава экспертной комиссии </w:t>
      </w:r>
      <w:r>
        <w:rPr>
          <w:rFonts w:ascii="Times New Roman" w:hAnsi="Times New Roman" w:cs="Times New Roman"/>
          <w:i/>
        </w:rPr>
        <w:t>принимается Оргкомитетом.</w:t>
      </w:r>
    </w:p>
    <w:p w:rsidR="00834B3D" w:rsidRDefault="00834B3D">
      <w:pPr>
        <w:spacing w:after="0" w:line="100" w:lineRule="atLeast"/>
        <w:jc w:val="both"/>
        <w:rPr>
          <w:i/>
        </w:rPr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 УЧАСТИЕ, РЕГИСТРАЦИЯ И ЖЕРЕБЬЕВКА.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3.1. Внимание! Запись на Состязания только предварительная. Участники, приехавшие без согласования, могут быть не допущены. 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3.1.1. Заявки принимаются Оргкомитетом до 18 ноября 2020г. по утвержденной форме Приложения №1 на адрес </w:t>
      </w:r>
      <w:hyperlink r:id="rId5">
        <w:r>
          <w:rPr>
            <w:rStyle w:val="-"/>
            <w:rFonts w:ascii="Times New Roman" w:hAnsi="Times New Roman" w:cs="Times New Roman"/>
            <w:lang w:val="en-US"/>
          </w:rPr>
          <w:t>rookroor</w:t>
        </w:r>
        <w:r>
          <w:rPr>
            <w:rStyle w:val="-"/>
            <w:rFonts w:ascii="Times New Roman" w:hAnsi="Times New Roman" w:cs="Times New Roman"/>
          </w:rPr>
          <w:t>@</w:t>
        </w:r>
        <w:r>
          <w:rPr>
            <w:rStyle w:val="-"/>
            <w:rFonts w:ascii="Times New Roman" w:hAnsi="Times New Roman" w:cs="Times New Roman"/>
            <w:lang w:val="en-US"/>
          </w:rPr>
          <w:t>yandex</w:t>
        </w:r>
        <w:r>
          <w:rPr>
            <w:rStyle w:val="-"/>
            <w:rFonts w:ascii="Times New Roman" w:hAnsi="Times New Roman" w:cs="Times New Roman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или по телефону +7-978-782-06-32 (Юля).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3.1.2. Заявки подают владельцы собак. В заявке </w:t>
      </w:r>
      <w:r>
        <w:rPr>
          <w:rFonts w:ascii="Times New Roman" w:hAnsi="Times New Roman" w:cs="Times New Roman"/>
        </w:rPr>
        <w:t xml:space="preserve">указываются собаки, входящие в состав рабочей группы и фамилии ведущих. Подписанную заявку, сдают в экспертную комиссию при регистрации на месте проведения состязаний 19.11.2020 года. 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3.2. Рабочая группа – это одиночка, пара или свора </w:t>
      </w:r>
      <w:proofErr w:type="spellStart"/>
      <w:r>
        <w:rPr>
          <w:rFonts w:ascii="Times New Roman" w:hAnsi="Times New Roman" w:cs="Times New Roman"/>
        </w:rPr>
        <w:t>однопородных</w:t>
      </w:r>
      <w:proofErr w:type="spellEnd"/>
      <w:r>
        <w:rPr>
          <w:rFonts w:ascii="Times New Roman" w:hAnsi="Times New Roman" w:cs="Times New Roman"/>
        </w:rPr>
        <w:t xml:space="preserve"> собак </w:t>
      </w:r>
      <w:r>
        <w:rPr>
          <w:rFonts w:ascii="Times New Roman" w:hAnsi="Times New Roman" w:cs="Times New Roman"/>
        </w:rPr>
        <w:t>(однополых или разнополых).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3.3. Рабочая группа может включать собак одной породы, принадлежащих разным владельцам.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3.4. Условия допуска собак к Состязаниям: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3.4.1. </w:t>
      </w:r>
      <w:proofErr w:type="gramStart"/>
      <w:r>
        <w:rPr>
          <w:rFonts w:ascii="Times New Roman" w:hAnsi="Times New Roman" w:cs="Times New Roman"/>
        </w:rPr>
        <w:t>На состязания допускаются собаки борзых поро</w:t>
      </w:r>
      <w:r>
        <w:rPr>
          <w:rFonts w:ascii="Times New Roman" w:hAnsi="Times New Roman" w:cs="Times New Roman"/>
        </w:rPr>
        <w:t>д (согласно «Реестра…</w:t>
      </w:r>
      <w:r>
        <w:rPr>
          <w:rFonts w:ascii="Times New Roman" w:hAnsi="Times New Roman" w:cs="Times New Roman"/>
        </w:rPr>
        <w:t xml:space="preserve">» РОРС) в возрасте от 8 </w:t>
      </w:r>
      <w:r>
        <w:rPr>
          <w:rFonts w:ascii="Times New Roman" w:hAnsi="Times New Roman" w:cs="Times New Roman"/>
        </w:rPr>
        <w:t xml:space="preserve">(восьми) месяцев до 10 (десяти) лет на день проведения состязаний, имеющие «Свидетельство на </w:t>
      </w:r>
      <w:r>
        <w:rPr>
          <w:rFonts w:ascii="Times New Roman" w:hAnsi="Times New Roman" w:cs="Times New Roman"/>
        </w:rPr>
        <w:lastRenderedPageBreak/>
        <w:t xml:space="preserve">охотничью собаку» (с внесенными в них оценками и дипломами) или «Справку о происхождении охотничьей собаки» или документы РКФ/КСУ/ФЦИ (не меньше, чем 3-х коленное </w:t>
      </w:r>
      <w:r>
        <w:rPr>
          <w:rFonts w:ascii="Times New Roman" w:hAnsi="Times New Roman" w:cs="Times New Roman"/>
        </w:rPr>
        <w:t>происхождение), оценку экстерьера не ниже «хорошо», диплом по заявленному</w:t>
      </w:r>
      <w:proofErr w:type="gramEnd"/>
      <w:r>
        <w:rPr>
          <w:rFonts w:ascii="Times New Roman" w:hAnsi="Times New Roman" w:cs="Times New Roman"/>
        </w:rPr>
        <w:t xml:space="preserve"> виду испытаний. Собаки до 3-х лет допускаются без диплома. </w:t>
      </w:r>
      <w:r>
        <w:rPr>
          <w:rFonts w:ascii="Times New Roman" w:eastAsia="Calibri" w:hAnsi="Times New Roman" w:cs="Times New Roman"/>
        </w:rPr>
        <w:t xml:space="preserve">Собаки, не имеющие оценки экстерьера, могут быть допущены </w:t>
      </w:r>
      <w:proofErr w:type="gramStart"/>
      <w:r>
        <w:rPr>
          <w:rFonts w:ascii="Times New Roman" w:eastAsia="Calibri" w:hAnsi="Times New Roman" w:cs="Times New Roman"/>
        </w:rPr>
        <w:t>к</w:t>
      </w:r>
      <w:proofErr w:type="gramEnd"/>
      <w:r>
        <w:rPr>
          <w:rFonts w:ascii="Times New Roman" w:eastAsia="Calibri" w:hAnsi="Times New Roman" w:cs="Times New Roman"/>
        </w:rPr>
        <w:t xml:space="preserve"> состязаниям при условии, что они соответствуют требованиям оцен</w:t>
      </w:r>
      <w:r>
        <w:rPr>
          <w:rFonts w:ascii="Times New Roman" w:eastAsia="Calibri" w:hAnsi="Times New Roman" w:cs="Times New Roman"/>
        </w:rPr>
        <w:t xml:space="preserve">ки не ниже «хорошо», что устанавливается экспертной комиссией на месте проведения состязаний, и о чем в отчетных документах </w:t>
      </w:r>
      <w:r>
        <w:rPr>
          <w:rFonts w:ascii="Times New Roman" w:hAnsi="Times New Roman" w:cs="Times New Roman"/>
        </w:rPr>
        <w:t xml:space="preserve">делается соответствующая запись. Внимание! На каждую собаку при регистрации вместе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оригиналами родословных документов сдается их к</w:t>
      </w:r>
      <w:r>
        <w:rPr>
          <w:rFonts w:ascii="Times New Roman" w:hAnsi="Times New Roman" w:cs="Times New Roman"/>
        </w:rPr>
        <w:t>серокопия.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3.4.2. Обязательно: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наличие у владельца </w:t>
      </w:r>
      <w:proofErr w:type="spellStart"/>
      <w:r>
        <w:rPr>
          <w:rFonts w:ascii="Times New Roman" w:hAnsi="Times New Roman" w:cs="Times New Roman"/>
        </w:rPr>
        <w:t>госдарственного</w:t>
      </w:r>
      <w:proofErr w:type="spellEnd"/>
      <w:r>
        <w:rPr>
          <w:rFonts w:ascii="Times New Roman" w:hAnsi="Times New Roman" w:cs="Times New Roman"/>
        </w:rPr>
        <w:t xml:space="preserve"> охотничьего билета; 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ветеринарные свидетельства </w:t>
      </w:r>
      <w:proofErr w:type="gramStart"/>
      <w:r>
        <w:rPr>
          <w:rFonts w:ascii="Times New Roman" w:hAnsi="Times New Roman" w:cs="Times New Roman"/>
        </w:rPr>
        <w:t>с отметками о прививке против бешенства в текущем году для каждой   собаки</w:t>
      </w:r>
      <w:proofErr w:type="gramEnd"/>
      <w:r>
        <w:rPr>
          <w:rFonts w:ascii="Times New Roman" w:hAnsi="Times New Roman" w:cs="Times New Roman"/>
        </w:rPr>
        <w:t>;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наличие отличительных знаков разного цвета</w:t>
      </w:r>
      <w:r>
        <w:rPr>
          <w:rFonts w:ascii="Times New Roman" w:hAnsi="Times New Roman" w:cs="Times New Roman"/>
        </w:rPr>
        <w:t xml:space="preserve"> (легкие цветн</w:t>
      </w:r>
      <w:r>
        <w:rPr>
          <w:rFonts w:ascii="Times New Roman" w:hAnsi="Times New Roman" w:cs="Times New Roman"/>
        </w:rPr>
        <w:t>ые попоны</w:t>
      </w:r>
      <w:r>
        <w:rPr>
          <w:rFonts w:ascii="Times New Roman" w:hAnsi="Times New Roman" w:cs="Times New Roman"/>
        </w:rPr>
        <w:t>) для собак   одинакового/похожего окраса, выступающих в одной рабочей группе. При их отсутствии экспертная   комиссия вправе отстранить от состязаний данную рабочую группу;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внесение установленного взноса за участие;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путевка и «Разрешения на добычу пушных животных» в РОО «КРООР», приобретается на месте. 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соблюдение Правил поведения в поле и Порядка проведения.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3.5. Целевой Взнос за участие в Состязании устанавливается в размере 1500 (тысяча) рублей с собаки и вн</w:t>
      </w:r>
      <w:r>
        <w:rPr>
          <w:rFonts w:ascii="Times New Roman" w:hAnsi="Times New Roman" w:cs="Times New Roman"/>
        </w:rPr>
        <w:t>осится при регистрации. Внимание! Регистрационный взнос указан без стоимости  разрешения и путевки.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3.6. Очередность выступления рабочих групп определяется жеребьевкой.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3.7. Экспертная комиссия проводит жеребьевку зарегистрированных рабочих групп 19</w:t>
      </w:r>
      <w:r>
        <w:rPr>
          <w:rFonts w:ascii="Times New Roman" w:hAnsi="Times New Roman" w:cs="Times New Roman"/>
        </w:rPr>
        <w:t xml:space="preserve"> нояб</w:t>
      </w:r>
      <w:r>
        <w:rPr>
          <w:rFonts w:ascii="Times New Roman" w:hAnsi="Times New Roman" w:cs="Times New Roman"/>
        </w:rPr>
        <w:t>ря в 21:00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на месте проведения Состязаний.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3.8. Очередность выступления рабочих групп, опоздавших к началу общей жеребьевки – последняя, в порядке прибытия на Состязания и только с разрешения Оргкомитета.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3.9. По окончании жеребьевки экспертная комис</w:t>
      </w:r>
      <w:r>
        <w:rPr>
          <w:rFonts w:ascii="Times New Roman" w:hAnsi="Times New Roman" w:cs="Times New Roman"/>
        </w:rPr>
        <w:t xml:space="preserve">сия объявляет номера рабочих групп </w:t>
      </w:r>
      <w:proofErr w:type="spellStart"/>
      <w:r>
        <w:rPr>
          <w:rFonts w:ascii="Times New Roman" w:hAnsi="Times New Roman" w:cs="Times New Roman"/>
        </w:rPr>
        <w:t>равняжки</w:t>
      </w:r>
      <w:proofErr w:type="spellEnd"/>
      <w:r>
        <w:rPr>
          <w:rFonts w:ascii="Times New Roman" w:hAnsi="Times New Roman" w:cs="Times New Roman"/>
        </w:rPr>
        <w:t xml:space="preserve"> и номера резервных групп на первый день Состязаний. В дальнейшем номера </w:t>
      </w:r>
      <w:proofErr w:type="spellStart"/>
      <w:r>
        <w:rPr>
          <w:rFonts w:ascii="Times New Roman" w:hAnsi="Times New Roman" w:cs="Times New Roman"/>
        </w:rPr>
        <w:t>равняжки</w:t>
      </w:r>
      <w:proofErr w:type="spellEnd"/>
      <w:r>
        <w:rPr>
          <w:rFonts w:ascii="Times New Roman" w:hAnsi="Times New Roman" w:cs="Times New Roman"/>
        </w:rPr>
        <w:t xml:space="preserve"> и резервных групп на предстоящий день будут объявлять после подведения итогов текущего дня.</w:t>
      </w:r>
    </w:p>
    <w:p w:rsidR="00834B3D" w:rsidRDefault="00834B3D">
      <w:pPr>
        <w:spacing w:after="0" w:line="100" w:lineRule="atLeast"/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 ПОРЯДОК ПРОВЕДЕНИЯ.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4.1. Расценка </w:t>
      </w:r>
      <w:r>
        <w:rPr>
          <w:rFonts w:ascii="Times New Roman" w:hAnsi="Times New Roman" w:cs="Times New Roman"/>
        </w:rPr>
        <w:t>работы собак производится в соответствии с действующими «Правилами».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4.2. Состязания проводятся по зайцу-русаку, но пуск собак по лисице расценивается. Полученные дипломы по лисице при подведении итогов личного первенства не учитываются.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4.3. По окончани</w:t>
      </w:r>
      <w:r>
        <w:rPr>
          <w:rFonts w:ascii="Times New Roman" w:hAnsi="Times New Roman" w:cs="Times New Roman"/>
        </w:rPr>
        <w:t>и работы каждой рабочей группы экспертная комиссия объявляет результаты расценки работ собак и степени присуждаемых дипломов.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4.3.1. Допускается перескачка при поимке молодого русака весом меньше 3 (трех) кг или подранка сразу или после отработки части но</w:t>
      </w:r>
      <w:r>
        <w:rPr>
          <w:rFonts w:ascii="Times New Roman" w:hAnsi="Times New Roman" w:cs="Times New Roman"/>
        </w:rPr>
        <w:t xml:space="preserve">меров. За пуск и поимку </w:t>
      </w:r>
      <w:proofErr w:type="spellStart"/>
      <w:r>
        <w:rPr>
          <w:rFonts w:ascii="Times New Roman" w:hAnsi="Times New Roman" w:cs="Times New Roman"/>
        </w:rPr>
        <w:t>листопадника</w:t>
      </w:r>
      <w:proofErr w:type="spellEnd"/>
      <w:r>
        <w:rPr>
          <w:rFonts w:ascii="Times New Roman" w:hAnsi="Times New Roman" w:cs="Times New Roman"/>
        </w:rPr>
        <w:t xml:space="preserve"> (менее 2 кг) собака/рабочая группа снимается с состязаний.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4.4. Диплом I (первой) степени может быть присужден при поимке русака весом от 4 (четырех) кг.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4.4.1. Диплом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(второй) степени может быть присужден при поимке русака весом от 3,5 (трёх с половиной) </w:t>
      </w:r>
      <w:proofErr w:type="gramStart"/>
      <w:r>
        <w:rPr>
          <w:rFonts w:ascii="Times New Roman" w:hAnsi="Times New Roman" w:cs="Times New Roman"/>
        </w:rPr>
        <w:t>кг</w:t>
      </w:r>
      <w:proofErr w:type="gramEnd"/>
      <w:r>
        <w:rPr>
          <w:rFonts w:ascii="Times New Roman" w:hAnsi="Times New Roman" w:cs="Times New Roman"/>
        </w:rPr>
        <w:t>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4.4.2. Расценка на диплом может быть произведена при поимке зайца весом от 3-х (трёх) кг.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4.5. Собаки снимаются с состязаний: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за пуск по зверю, поднявшемус</w:t>
      </w:r>
      <w:r>
        <w:rPr>
          <w:rFonts w:ascii="Times New Roman" w:hAnsi="Times New Roman" w:cs="Times New Roman"/>
        </w:rPr>
        <w:t>я ближе 25 метров,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</w:t>
      </w:r>
      <w:proofErr w:type="gramStart"/>
      <w:r>
        <w:rPr>
          <w:rFonts w:ascii="Times New Roman" w:hAnsi="Times New Roman" w:cs="Times New Roman"/>
        </w:rPr>
        <w:t>вставшие</w:t>
      </w:r>
      <w:proofErr w:type="gramEnd"/>
      <w:r>
        <w:rPr>
          <w:rFonts w:ascii="Times New Roman" w:hAnsi="Times New Roman" w:cs="Times New Roman"/>
        </w:rPr>
        <w:t xml:space="preserve"> на виду уходящего зверя не проскакав 200 метров,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за не пуск по своему зверю, поднявшемуся в положенных пределах,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за подпуск к чужой травле,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4.6. Передвижение транспортных средств допустимо только по дорогам. Поз</w:t>
      </w:r>
      <w:r>
        <w:rPr>
          <w:rFonts w:ascii="Times New Roman" w:hAnsi="Times New Roman" w:cs="Times New Roman"/>
        </w:rPr>
        <w:t xml:space="preserve">ади линии </w:t>
      </w:r>
      <w:proofErr w:type="spellStart"/>
      <w:r>
        <w:rPr>
          <w:rFonts w:ascii="Times New Roman" w:hAnsi="Times New Roman" w:cs="Times New Roman"/>
        </w:rPr>
        <w:t>равняжки</w:t>
      </w:r>
      <w:proofErr w:type="spellEnd"/>
      <w:r>
        <w:rPr>
          <w:rFonts w:ascii="Times New Roman" w:hAnsi="Times New Roman" w:cs="Times New Roman"/>
        </w:rPr>
        <w:t xml:space="preserve"> возможно передвижение транспортных средств, предоставленных в распоряжение экспертной комиссии и оргкомитета. ЗАПРЕЩЕН заезд транспорта на границы полей озимых и </w:t>
      </w:r>
      <w:proofErr w:type="spellStart"/>
      <w:r>
        <w:rPr>
          <w:rFonts w:ascii="Times New Roman" w:hAnsi="Times New Roman" w:cs="Times New Roman"/>
        </w:rPr>
        <w:t>многолетки</w:t>
      </w:r>
      <w:proofErr w:type="spellEnd"/>
      <w:r>
        <w:rPr>
          <w:rFonts w:ascii="Times New Roman" w:hAnsi="Times New Roman" w:cs="Times New Roman"/>
        </w:rPr>
        <w:t>. Данное нарушение штрафуется собственниками полей.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4.7. Владель</w:t>
      </w:r>
      <w:r>
        <w:rPr>
          <w:rFonts w:ascii="Times New Roman" w:hAnsi="Times New Roman" w:cs="Times New Roman"/>
        </w:rPr>
        <w:t>цы собак несут ответственность за действия помощников (ведущих, водителей). Собак, свободных от выступления, можно выгуливать только в специально отведенных местах. Владельцы собак, нарушившие это условие, снимаются с состязаний, их результаты аннулируют и</w:t>
      </w:r>
      <w:r>
        <w:rPr>
          <w:rFonts w:ascii="Times New Roman" w:hAnsi="Times New Roman" w:cs="Times New Roman"/>
        </w:rPr>
        <w:t xml:space="preserve"> подвергаются денежному штрафу органами </w:t>
      </w:r>
      <w:proofErr w:type="spellStart"/>
      <w:r>
        <w:rPr>
          <w:rFonts w:ascii="Times New Roman" w:hAnsi="Times New Roman" w:cs="Times New Roman"/>
        </w:rPr>
        <w:t>охотинспекции</w:t>
      </w:r>
      <w:proofErr w:type="spellEnd"/>
      <w:r>
        <w:rPr>
          <w:rFonts w:ascii="Times New Roman" w:hAnsi="Times New Roman" w:cs="Times New Roman"/>
        </w:rPr>
        <w:t>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4.8. Оргкомитет и экспертная комиссия Состязаний имеют право отстранять/снимать </w:t>
      </w:r>
      <w:proofErr w:type="gramStart"/>
      <w:r>
        <w:rPr>
          <w:rFonts w:ascii="Times New Roman" w:hAnsi="Times New Roman" w:cs="Times New Roman"/>
        </w:rPr>
        <w:t>от/с состязаний участников при неэтичном поведении по отношению к оргкомитету</w:t>
      </w:r>
      <w:proofErr w:type="gramEnd"/>
      <w:r>
        <w:rPr>
          <w:rFonts w:ascii="Times New Roman" w:hAnsi="Times New Roman" w:cs="Times New Roman"/>
        </w:rPr>
        <w:t xml:space="preserve">, экспертной комиссии, другим </w:t>
      </w:r>
      <w:r>
        <w:rPr>
          <w:rFonts w:ascii="Times New Roman" w:hAnsi="Times New Roman" w:cs="Times New Roman"/>
        </w:rPr>
        <w:lastRenderedPageBreak/>
        <w:t xml:space="preserve">участникам, </w:t>
      </w:r>
      <w:r>
        <w:rPr>
          <w:rFonts w:ascii="Times New Roman" w:hAnsi="Times New Roman" w:cs="Times New Roman"/>
        </w:rPr>
        <w:t>за грубое обращение с собаками, за нарушение настоящего Положения и/или требований Правил испытаний борзых собак.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4.9. О нарушении Правил испытаний и Положения о состязаниях делается запись в родословных документах.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4.10. Организаторы Состязаний </w:t>
      </w:r>
      <w:r>
        <w:rPr>
          <w:rFonts w:ascii="Times New Roman" w:hAnsi="Times New Roman" w:cs="Times New Roman"/>
          <w:u w:val="single"/>
        </w:rPr>
        <w:t>не несут</w:t>
      </w:r>
      <w:r>
        <w:rPr>
          <w:rFonts w:ascii="Times New Roman" w:hAnsi="Times New Roman" w:cs="Times New Roman"/>
        </w:rPr>
        <w:t xml:space="preserve"> ответственности за увечье или гибель собак во время проведе</w:t>
      </w:r>
      <w:r>
        <w:rPr>
          <w:rFonts w:ascii="Times New Roman" w:hAnsi="Times New Roman" w:cs="Times New Roman"/>
        </w:rPr>
        <w:t>ния Состязаний, а также за сохранность и повреждение личных транспортных средств и вещей участников Состязаний.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4.11. Оргкомитет имеет право принимать решение о продлении или досрочном закрытии с</w:t>
      </w:r>
      <w:r>
        <w:rPr>
          <w:rFonts w:ascii="Times New Roman" w:hAnsi="Times New Roman" w:cs="Times New Roman"/>
        </w:rPr>
        <w:t>остязаний исходя из возникших во время проведения состязаний обстоятельств.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4.12. Внимание! Оргкомитет не имеет возможности обеспечения участников жильем. Участники могут воспользоваться услугами частных лиц или близлежащих гостиниц и туристических баз.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834B3D" w:rsidRDefault="0026142A">
      <w:pPr>
        <w:tabs>
          <w:tab w:val="left" w:pos="2567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Регламент состязаний: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Регистрация 19 ноября 2020 г.</w:t>
      </w:r>
      <w:r>
        <w:rPr>
          <w:rFonts w:ascii="Times New Roman" w:hAnsi="Times New Roman" w:cs="Times New Roman"/>
        </w:rPr>
        <w:br/>
        <w:t>с 18-00 до 20-00 регистрация участников и команд.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21:00 Жеребьёвка.</w:t>
      </w:r>
      <w:r>
        <w:rPr>
          <w:rFonts w:ascii="Times New Roman" w:hAnsi="Times New Roman" w:cs="Times New Roman"/>
        </w:rPr>
        <w:br/>
        <w:t xml:space="preserve"> Первый день 20 ноября 2020 г.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8-00 Торжественное открытие состязаний.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9-00 до 18-00 Работа экспертной комиссии с двух часовым перерывом на обед. </w:t>
      </w:r>
      <w:r>
        <w:rPr>
          <w:rFonts w:ascii="Times New Roman" w:hAnsi="Times New Roman" w:cs="Times New Roman"/>
        </w:rPr>
        <w:br/>
        <w:t xml:space="preserve"> Второй день 21 ноября 2020 г.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8-00 до 18-00 Работа экспертной комиссии с двух часовым перерывом на обед.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Третий день 22 ноября 2020 г.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8-00 Работа экспертных комиссий в поле.</w:t>
      </w:r>
      <w:r>
        <w:rPr>
          <w:rFonts w:ascii="Times New Roman" w:hAnsi="Times New Roman" w:cs="Times New Roman"/>
        </w:rPr>
        <w:t xml:space="preserve"> </w:t>
      </w: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16-00 Подведение итогов. Объявление результатов. Награждение. </w:t>
      </w:r>
      <w:r>
        <w:rPr>
          <w:rFonts w:ascii="Times New Roman" w:hAnsi="Times New Roman" w:cs="Times New Roman"/>
        </w:rPr>
        <w:br/>
        <w:t>Торжественное закрытие состязаний. Отъезд участников состязаний.</w:t>
      </w:r>
    </w:p>
    <w:p w:rsidR="00834B3D" w:rsidRDefault="00834B3D">
      <w:pPr>
        <w:spacing w:after="0" w:line="100" w:lineRule="atLeast"/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5. ПРИСВОЕНИЕ ЗВАН</w:t>
      </w:r>
      <w:r>
        <w:rPr>
          <w:rFonts w:ascii="Times New Roman" w:hAnsi="Times New Roman" w:cs="Times New Roman"/>
          <w:u w:val="single"/>
        </w:rPr>
        <w:t>ИЙ И НАГРАЖДЕНИЕ.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На состязании разыгрывается личное первенство. В личном первенстве участвуют все </w:t>
      </w:r>
      <w:r>
        <w:rPr>
          <w:rFonts w:ascii="Times New Roman" w:hAnsi="Times New Roman" w:cs="Times New Roman"/>
        </w:rPr>
        <w:t xml:space="preserve">собаки, принявшие участие и получившие дипломы по зайцу-русаку на данных Состязаниях. Первенство определяется по наивысшей степени диплома, в случае равенства по наибольшей сумме баллов диплома, далее преимущество имеет собака, получившая больше баллов за </w:t>
      </w:r>
      <w:r>
        <w:rPr>
          <w:rFonts w:ascii="Times New Roman" w:hAnsi="Times New Roman" w:cs="Times New Roman"/>
        </w:rPr>
        <w:t xml:space="preserve">«резвость», далее «за отношение к пойманному зверю», далее «участие в ловле и </w:t>
      </w:r>
      <w:proofErr w:type="spellStart"/>
      <w:r>
        <w:rPr>
          <w:rFonts w:ascii="Times New Roman" w:hAnsi="Times New Roman" w:cs="Times New Roman"/>
        </w:rPr>
        <w:t>поимистость</w:t>
      </w:r>
      <w:proofErr w:type="spellEnd"/>
      <w:r>
        <w:rPr>
          <w:rFonts w:ascii="Times New Roman" w:hAnsi="Times New Roman" w:cs="Times New Roman"/>
        </w:rPr>
        <w:t xml:space="preserve">», далее </w:t>
      </w:r>
      <w:proofErr w:type="gramStart"/>
      <w:r>
        <w:rPr>
          <w:rFonts w:ascii="Times New Roman" w:hAnsi="Times New Roman" w:cs="Times New Roman"/>
        </w:rPr>
        <w:t>более старшая</w:t>
      </w:r>
      <w:proofErr w:type="gramEnd"/>
      <w:r>
        <w:rPr>
          <w:rFonts w:ascii="Times New Roman" w:hAnsi="Times New Roman" w:cs="Times New Roman"/>
        </w:rPr>
        <w:t xml:space="preserve"> по возрасту собака.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Звание «Полевой Чемпион» Крымских Республиканских состязаний борзых собак по зайцу-русаку  2020 года присваивают собак</w:t>
      </w:r>
      <w:r>
        <w:rPr>
          <w:rFonts w:ascii="Times New Roman" w:hAnsi="Times New Roman" w:cs="Times New Roman"/>
        </w:rPr>
        <w:t>е занявшей первое место при дипломе I (первой) степени. При отсутствии собак с дипломами первой степени звание «Полевой победитель» Крымских Республиканских состязаний борзых собак по зайцу-русаку 2020 года присваивается собаке, занявшей первое место при д</w:t>
      </w:r>
      <w:r>
        <w:rPr>
          <w:rFonts w:ascii="Times New Roman" w:hAnsi="Times New Roman" w:cs="Times New Roman"/>
        </w:rPr>
        <w:t>ипломе II (второй) степени. Награждается кубком, дипломом и памятным призом.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5.3. Кубками награждаются показавшие наилучший результат «Лучшая пара», «Лучшая свора» Состязаний – </w:t>
      </w:r>
      <w:proofErr w:type="spellStart"/>
      <w:r>
        <w:rPr>
          <w:rFonts w:ascii="Times New Roman" w:hAnsi="Times New Roman" w:cs="Times New Roman"/>
        </w:rPr>
        <w:t>однопородные</w:t>
      </w:r>
      <w:proofErr w:type="spellEnd"/>
      <w:r>
        <w:rPr>
          <w:rFonts w:ascii="Times New Roman" w:hAnsi="Times New Roman" w:cs="Times New Roman"/>
        </w:rPr>
        <w:t xml:space="preserve"> борзые, получившие расценку в группе не ниже диплома II (второй) </w:t>
      </w:r>
      <w:r>
        <w:rPr>
          <w:rFonts w:ascii="Times New Roman" w:hAnsi="Times New Roman" w:cs="Times New Roman"/>
        </w:rPr>
        <w:t>степени.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5.3.1. Лучшая молодая собака, до 2-х лет каждой породы, отработавшая на диплом. 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5.3.2. Лучший ветеран состязаний (собака, показавшая наилучший результат среди собак старше 7-и лет)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5.4. Дипломами и медалями награждаются все собаки, получившие </w:t>
      </w:r>
      <w:r>
        <w:rPr>
          <w:rFonts w:ascii="Times New Roman" w:hAnsi="Times New Roman" w:cs="Times New Roman"/>
        </w:rPr>
        <w:t>дипломы.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5.5. Церемонию награждения и вручения призов проводят представители Оргкомитета в последний день, перед закрытием Состязания.</w:t>
      </w:r>
    </w:p>
    <w:p w:rsidR="00834B3D" w:rsidRDefault="0026142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Оргкомитет.</w:t>
      </w:r>
    </w:p>
    <w:p w:rsidR="00834B3D" w:rsidRDefault="00834B3D">
      <w:pPr>
        <w:spacing w:after="0" w:line="100" w:lineRule="atLeast"/>
        <w:jc w:val="right"/>
        <w:rPr>
          <w:rFonts w:ascii="Times New Roman" w:hAnsi="Times New Roman" w:cs="Times New Roman"/>
          <w:b/>
          <w:u w:val="single"/>
        </w:rPr>
      </w:pPr>
    </w:p>
    <w:p w:rsidR="00834B3D" w:rsidRDefault="0026142A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Кинолог РОО «КРООР» _____________________/</w:t>
      </w:r>
      <w:proofErr w:type="gramStart"/>
      <w:r>
        <w:rPr>
          <w:rFonts w:ascii="Times New Roman" w:hAnsi="Times New Roman" w:cs="Times New Roman"/>
        </w:rPr>
        <w:t>Матюшина</w:t>
      </w:r>
      <w:proofErr w:type="gramEnd"/>
      <w:r>
        <w:rPr>
          <w:rFonts w:ascii="Times New Roman" w:hAnsi="Times New Roman" w:cs="Times New Roman"/>
        </w:rPr>
        <w:t xml:space="preserve"> Ю.Н.</w:t>
      </w:r>
    </w:p>
    <w:p w:rsidR="00834B3D" w:rsidRDefault="00834B3D">
      <w:pPr>
        <w:spacing w:after="0" w:line="100" w:lineRule="atLeast"/>
        <w:rPr>
          <w:rFonts w:ascii="Times New Roman" w:hAnsi="Times New Roman" w:cs="Times New Roman"/>
          <w:b/>
          <w:u w:val="single"/>
        </w:rPr>
      </w:pPr>
    </w:p>
    <w:p w:rsidR="00834B3D" w:rsidRDefault="00834B3D">
      <w:pPr>
        <w:spacing w:after="0" w:line="100" w:lineRule="atLeast"/>
        <w:jc w:val="right"/>
      </w:pPr>
    </w:p>
    <w:p w:rsidR="00834B3D" w:rsidRDefault="00834B3D">
      <w:pPr>
        <w:spacing w:after="0" w:line="100" w:lineRule="atLeast"/>
        <w:jc w:val="right"/>
      </w:pPr>
    </w:p>
    <w:p w:rsidR="00834B3D" w:rsidRDefault="00834B3D">
      <w:pPr>
        <w:spacing w:after="0" w:line="100" w:lineRule="atLeast"/>
        <w:jc w:val="right"/>
      </w:pPr>
    </w:p>
    <w:p w:rsidR="00834B3D" w:rsidRDefault="00834B3D">
      <w:pPr>
        <w:spacing w:after="0" w:line="100" w:lineRule="atLeast"/>
        <w:jc w:val="right"/>
      </w:pPr>
    </w:p>
    <w:p w:rsidR="00834B3D" w:rsidRDefault="00834B3D">
      <w:pPr>
        <w:spacing w:after="0" w:line="100" w:lineRule="atLeast"/>
        <w:jc w:val="right"/>
      </w:pPr>
    </w:p>
    <w:p w:rsidR="00834B3D" w:rsidRDefault="00834B3D">
      <w:pPr>
        <w:spacing w:after="0" w:line="100" w:lineRule="atLeast"/>
        <w:jc w:val="right"/>
      </w:pPr>
    </w:p>
    <w:p w:rsidR="00834B3D" w:rsidRDefault="00834B3D">
      <w:pPr>
        <w:spacing w:after="0" w:line="100" w:lineRule="atLeast"/>
        <w:jc w:val="right"/>
      </w:pPr>
    </w:p>
    <w:p w:rsidR="00834B3D" w:rsidRDefault="0026142A">
      <w:pPr>
        <w:spacing w:after="0" w:line="100" w:lineRule="atLeast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Приложение № 1</w:t>
      </w: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Оргкомитет по проведению</w:t>
      </w:r>
      <w:r>
        <w:rPr>
          <w:rFonts w:ascii="Times New Roman" w:hAnsi="Times New Roman" w:cs="Times New Roman"/>
        </w:rPr>
        <w:t xml:space="preserve"> состязаний 2020 г.</w:t>
      </w:r>
    </w:p>
    <w:p w:rsidR="00834B3D" w:rsidRDefault="00834B3D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:rsidR="00834B3D" w:rsidRDefault="0026142A">
      <w:pPr>
        <w:spacing w:after="0" w:line="10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З</w:t>
      </w:r>
      <w:proofErr w:type="gramEnd"/>
      <w:r>
        <w:rPr>
          <w:rFonts w:ascii="Times New Roman" w:hAnsi="Times New Roman" w:cs="Times New Roman"/>
          <w:u w:val="single"/>
        </w:rPr>
        <w:t xml:space="preserve"> А Я В К А</w:t>
      </w:r>
      <w:r>
        <w:rPr>
          <w:rFonts w:ascii="Times New Roman" w:hAnsi="Times New Roman" w:cs="Times New Roman"/>
        </w:rPr>
        <w:t xml:space="preserve"> __________________________________________________________________________________ Прошу допустить на Крымские Республиканские состязания борзых собак по зайцу-русаку  2020 года, следующих собак:</w:t>
      </w:r>
    </w:p>
    <w:tbl>
      <w:tblPr>
        <w:tblW w:w="0" w:type="auto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001"/>
        <w:gridCol w:w="948"/>
        <w:gridCol w:w="567"/>
        <w:gridCol w:w="2551"/>
        <w:gridCol w:w="1559"/>
        <w:gridCol w:w="1417"/>
        <w:gridCol w:w="1918"/>
      </w:tblGrid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рабочей группы</w:t>
            </w: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Собаки</w:t>
            </w: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Кличка собаки, пол, окрас</w:t>
            </w: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 собаки, № родословной</w:t>
            </w: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экстерьера, Дипломы</w:t>
            </w: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владельца, адрес, № охотничьего билета</w:t>
            </w: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B3D">
        <w:tc>
          <w:tcPr>
            <w:tcW w:w="10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834B3D" w:rsidRDefault="0026142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834B3D" w:rsidRDefault="00834B3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B3D" w:rsidRDefault="00834B3D">
      <w:pPr>
        <w:spacing w:after="0" w:line="100" w:lineRule="atLeast"/>
        <w:rPr>
          <w:rFonts w:ascii="Times New Roman" w:hAnsi="Times New Roman" w:cs="Times New Roman"/>
        </w:rPr>
      </w:pP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Положением о Состязаниях-2020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и принимаю к исполнению.</w:t>
      </w:r>
    </w:p>
    <w:p w:rsidR="00834B3D" w:rsidRDefault="00834B3D">
      <w:pPr>
        <w:spacing w:after="0" w:line="100" w:lineRule="atLeast"/>
        <w:rPr>
          <w:rFonts w:ascii="Times New Roman" w:hAnsi="Times New Roman" w:cs="Times New Roman"/>
        </w:rPr>
      </w:pPr>
    </w:p>
    <w:p w:rsidR="00834B3D" w:rsidRDefault="002614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Владелец:  _______________________________________________  (Фамилия И.О.)</w:t>
      </w:r>
    </w:p>
    <w:p w:rsidR="00834B3D" w:rsidRDefault="00834B3D">
      <w:pPr>
        <w:spacing w:after="0" w:line="100" w:lineRule="atLeast"/>
        <w:rPr>
          <w:rFonts w:ascii="Times New Roman" w:hAnsi="Times New Roman" w:cs="Times New Roman"/>
        </w:rPr>
      </w:pPr>
    </w:p>
    <w:p w:rsidR="00834B3D" w:rsidRDefault="00834B3D">
      <w:pPr>
        <w:spacing w:after="0" w:line="100" w:lineRule="atLeast"/>
        <w:rPr>
          <w:rFonts w:ascii="Times New Roman" w:hAnsi="Times New Roman" w:cs="Times New Roman"/>
        </w:rPr>
      </w:pPr>
    </w:p>
    <w:p w:rsidR="00834B3D" w:rsidRDefault="00834B3D">
      <w:pPr>
        <w:spacing w:after="0" w:line="100" w:lineRule="atLeast"/>
      </w:pPr>
    </w:p>
    <w:p w:rsidR="00834B3D" w:rsidRDefault="00834B3D">
      <w:pPr>
        <w:spacing w:after="0" w:line="100" w:lineRule="atLeast"/>
      </w:pPr>
    </w:p>
    <w:p w:rsidR="00834B3D" w:rsidRDefault="00834B3D"/>
    <w:sectPr w:rsidR="00834B3D">
      <w:pgSz w:w="11906" w:h="16838"/>
      <w:pgMar w:top="1077" w:right="1077" w:bottom="964" w:left="107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4B3D"/>
    <w:rsid w:val="0026142A"/>
    <w:rsid w:val="0083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okro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10205</TotalTime>
  <Pages>4</Pages>
  <Words>1706</Words>
  <Characters>9730</Characters>
  <Application>Microsoft Office Word</Application>
  <DocSecurity>0</DocSecurity>
  <Lines>81</Lines>
  <Paragraphs>22</Paragraphs>
  <ScaleCrop>false</ScaleCrop>
  <Company>HP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Juliya</cp:lastModifiedBy>
  <cp:revision>26</cp:revision>
  <cp:lastPrinted>2019-12-02T07:28:00Z</cp:lastPrinted>
  <dcterms:created xsi:type="dcterms:W3CDTF">2017-10-28T19:42:00Z</dcterms:created>
  <dcterms:modified xsi:type="dcterms:W3CDTF">2020-11-07T13:28:00Z</dcterms:modified>
</cp:coreProperties>
</file>